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1EDF" w:rsidRPr="00D51EDF" w:rsidRDefault="00D51EDF" w:rsidP="00F439BE">
      <w:pPr>
        <w:jc w:val="right"/>
      </w:pPr>
      <w:r w:rsidRPr="00D51EDF">
        <w:t>Приложение № 2</w:t>
      </w:r>
    </w:p>
    <w:p w:rsidR="00CE4615" w:rsidRDefault="00D51EDF" w:rsidP="00F439BE">
      <w:pPr>
        <w:jc w:val="right"/>
      </w:pPr>
      <w:r w:rsidRPr="00D51EDF">
        <w:t>к По</w:t>
      </w:r>
      <w:r w:rsidR="00CE4615">
        <w:t>рядку составления и утверждения</w:t>
      </w:r>
    </w:p>
    <w:p w:rsidR="00D51EDF" w:rsidRPr="00D51EDF" w:rsidRDefault="00D51EDF" w:rsidP="00F439BE">
      <w:pPr>
        <w:jc w:val="right"/>
      </w:pPr>
      <w:r w:rsidRPr="00D51EDF">
        <w:t>плана финансово-хозяйственной деятельности</w:t>
      </w:r>
    </w:p>
    <w:p w:rsidR="00CE4615" w:rsidRDefault="00D51EDF" w:rsidP="00F439BE">
      <w:pPr>
        <w:jc w:val="right"/>
      </w:pPr>
      <w:r w:rsidRPr="00D51EDF">
        <w:t>мун</w:t>
      </w:r>
      <w:r w:rsidR="00CE4615">
        <w:t>иципальных бюджетных учреждений</w:t>
      </w:r>
    </w:p>
    <w:p w:rsidR="00D51EDF" w:rsidRDefault="00D51EDF" w:rsidP="00F439BE">
      <w:pPr>
        <w:jc w:val="right"/>
      </w:pPr>
      <w:r w:rsidRPr="00D51EDF">
        <w:t>МО «Ленский муниципальный район»</w:t>
      </w:r>
    </w:p>
    <w:p w:rsidR="00D51EDF" w:rsidRPr="00D51EDF" w:rsidRDefault="00D51EDF" w:rsidP="00F439BE">
      <w:pPr>
        <w:jc w:val="center"/>
      </w:pPr>
    </w:p>
    <w:p w:rsidR="00D51EDF" w:rsidRDefault="00D51EDF" w:rsidP="00F439BE">
      <w:pPr>
        <w:pStyle w:val="30"/>
        <w:widowControl/>
        <w:shd w:val="clear" w:color="auto" w:fill="auto"/>
        <w:spacing w:after="0" w:line="240" w:lineRule="auto"/>
      </w:pPr>
      <w:r>
        <w:t>Расчеты (обоснования)</w:t>
      </w:r>
      <w:r>
        <w:br/>
        <w:t>плановых показателей по поступлениям</w:t>
      </w:r>
    </w:p>
    <w:p w:rsidR="00DF6729" w:rsidRPr="00DF6729" w:rsidRDefault="00DF6729" w:rsidP="00F439BE">
      <w:pPr>
        <w:pStyle w:val="30"/>
        <w:widowControl/>
        <w:shd w:val="clear" w:color="auto" w:fill="auto"/>
        <w:spacing w:after="0" w:line="240" w:lineRule="auto"/>
        <w:rPr>
          <w:b w:val="0"/>
        </w:rPr>
      </w:pPr>
    </w:p>
    <w:p w:rsidR="00DF6729" w:rsidRDefault="00D51EDF" w:rsidP="00F439BE">
      <w:pPr>
        <w:pStyle w:val="30"/>
        <w:widowControl/>
        <w:numPr>
          <w:ilvl w:val="0"/>
          <w:numId w:val="8"/>
        </w:numPr>
        <w:shd w:val="clear" w:color="auto" w:fill="auto"/>
        <w:spacing w:after="0" w:line="240" w:lineRule="auto"/>
        <w:ind w:left="0" w:firstLine="709"/>
        <w:jc w:val="left"/>
        <w:rPr>
          <w:b w:val="0"/>
          <w:sz w:val="24"/>
          <w:szCs w:val="22"/>
        </w:rPr>
      </w:pPr>
      <w:r w:rsidRPr="00DF6729">
        <w:rPr>
          <w:b w:val="0"/>
          <w:sz w:val="24"/>
          <w:szCs w:val="22"/>
        </w:rPr>
        <w:t>Расчет (обоснование) доходов от использования собственности</w:t>
      </w:r>
    </w:p>
    <w:p w:rsidR="007E088B" w:rsidRPr="00CE4615" w:rsidRDefault="007E088B" w:rsidP="007E088B">
      <w:pPr>
        <w:pStyle w:val="30"/>
        <w:widowControl/>
        <w:shd w:val="clear" w:color="auto" w:fill="auto"/>
        <w:spacing w:after="0" w:line="240" w:lineRule="auto"/>
        <w:ind w:left="709"/>
        <w:jc w:val="left"/>
        <w:rPr>
          <w:b w:val="0"/>
          <w:sz w:val="24"/>
          <w:szCs w:val="22"/>
        </w:rPr>
      </w:pPr>
    </w:p>
    <w:tbl>
      <w:tblPr>
        <w:tblOverlap w:val="never"/>
        <w:tblW w:w="1469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4"/>
        <w:gridCol w:w="425"/>
        <w:gridCol w:w="2410"/>
        <w:gridCol w:w="1134"/>
        <w:gridCol w:w="1134"/>
        <w:gridCol w:w="1134"/>
        <w:gridCol w:w="1134"/>
        <w:gridCol w:w="1134"/>
        <w:gridCol w:w="1134"/>
        <w:gridCol w:w="1187"/>
        <w:gridCol w:w="1276"/>
        <w:gridCol w:w="1305"/>
      </w:tblGrid>
      <w:tr w:rsidR="00DF6729" w:rsidRPr="0088254A" w:rsidTr="00DF6729">
        <w:trPr>
          <w:trHeight w:hRule="exact" w:val="773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Код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аналитической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группы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подвида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№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D07C88">
              <w:rPr>
                <w:rStyle w:val="211pt0"/>
                <w:sz w:val="16"/>
                <w:szCs w:val="16"/>
              </w:rPr>
              <w:t>Наименование</w:t>
            </w:r>
            <w:r w:rsidR="00DF6729">
              <w:rPr>
                <w:sz w:val="16"/>
                <w:szCs w:val="16"/>
              </w:rPr>
              <w:t xml:space="preserve"> </w:t>
            </w:r>
            <w:r w:rsidRPr="00D07C88">
              <w:rPr>
                <w:rStyle w:val="211pt0"/>
                <w:sz w:val="16"/>
                <w:szCs w:val="16"/>
              </w:rPr>
              <w:t>показателя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  <w:r w:rsidRPr="0088254A">
              <w:rPr>
                <w:rStyle w:val="211pt0"/>
                <w:sz w:val="18"/>
                <w:szCs w:val="18"/>
              </w:rPr>
              <w:t xml:space="preserve">Планируемый объем </w:t>
            </w:r>
            <w:r>
              <w:rPr>
                <w:rStyle w:val="211pt0"/>
                <w:sz w:val="18"/>
                <w:szCs w:val="18"/>
              </w:rPr>
              <w:t>предоставления имущества в аренду</w:t>
            </w:r>
            <w:r w:rsidRPr="0088254A">
              <w:rPr>
                <w:rStyle w:val="211pt0"/>
                <w:sz w:val="18"/>
                <w:szCs w:val="18"/>
              </w:rPr>
              <w:t xml:space="preserve"> (в натуральных показателях)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(</w:t>
            </w:r>
            <w:r w:rsidRPr="003120A5">
              <w:rPr>
                <w:sz w:val="18"/>
                <w:szCs w:val="18"/>
              </w:rPr>
              <w:t>тариф) арен</w:t>
            </w:r>
            <w:r w:rsidR="00DF6729">
              <w:rPr>
                <w:sz w:val="18"/>
                <w:szCs w:val="18"/>
              </w:rPr>
              <w:t>дной платы за единицу площади (</w:t>
            </w:r>
            <w:r w:rsidRPr="003120A5">
              <w:rPr>
                <w:sz w:val="18"/>
                <w:szCs w:val="18"/>
              </w:rPr>
              <w:t>объект), руб.</w:t>
            </w:r>
          </w:p>
        </w:tc>
        <w:tc>
          <w:tcPr>
            <w:tcW w:w="37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3120A5" w:rsidRDefault="00D51EDF" w:rsidP="00F439BE">
            <w:pPr>
              <w:rPr>
                <w:sz w:val="18"/>
                <w:szCs w:val="18"/>
              </w:rPr>
            </w:pPr>
            <w:r w:rsidRPr="003120A5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F6729" w:rsidRPr="0088254A" w:rsidTr="00DF6729">
        <w:trPr>
          <w:trHeight w:hRule="exact" w:val="1074"/>
          <w:jc w:val="center"/>
        </w:trPr>
        <w:tc>
          <w:tcPr>
            <w:tcW w:w="12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D07C88" w:rsidRDefault="00D51EDF" w:rsidP="00F439B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текущий финансовы</w:t>
            </w:r>
            <w:r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="00DF6729">
              <w:rPr>
                <w:rStyle w:val="211pt0"/>
                <w:sz w:val="16"/>
                <w:szCs w:val="16"/>
              </w:rPr>
              <w:t>п</w:t>
            </w:r>
            <w:r w:rsidRPr="005044D1">
              <w:rPr>
                <w:rStyle w:val="211pt0"/>
                <w:sz w:val="16"/>
                <w:szCs w:val="16"/>
              </w:rPr>
              <w:t>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 xml:space="preserve">текущий </w:t>
            </w:r>
            <w:r w:rsidR="00DF6729" w:rsidRPr="005044D1">
              <w:rPr>
                <w:rStyle w:val="211pt0"/>
                <w:sz w:val="16"/>
                <w:szCs w:val="16"/>
              </w:rPr>
              <w:t>финансовый</w:t>
            </w:r>
            <w:r w:rsidRPr="005044D1">
              <w:rPr>
                <w:rStyle w:val="211pt0"/>
                <w:sz w:val="16"/>
                <w:szCs w:val="16"/>
              </w:rPr>
              <w:t xml:space="preserve">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F6729" w:rsidP="00F439BE">
            <w:pPr>
              <w:rPr>
                <w:sz w:val="16"/>
                <w:szCs w:val="16"/>
              </w:rPr>
            </w:pPr>
            <w:r>
              <w:rPr>
                <w:rStyle w:val="211pt0"/>
                <w:sz w:val="16"/>
                <w:szCs w:val="16"/>
              </w:rPr>
              <w:t>(на текущий финансовы</w:t>
            </w:r>
            <w:r w:rsidR="00D51EDF" w:rsidRPr="005044D1">
              <w:rPr>
                <w:rStyle w:val="211pt0"/>
                <w:sz w:val="16"/>
                <w:szCs w:val="16"/>
              </w:rPr>
              <w:t>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первый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5044D1" w:rsidRDefault="00D51EDF" w:rsidP="00F439BE">
            <w:pPr>
              <w:tabs>
                <w:tab w:val="left" w:leader="underscore" w:pos="715"/>
              </w:tabs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на 20</w:t>
            </w:r>
            <w:r w:rsidRPr="005044D1">
              <w:rPr>
                <w:rStyle w:val="211pt0"/>
                <w:sz w:val="16"/>
                <w:szCs w:val="16"/>
              </w:rPr>
              <w:tab/>
              <w:t>год</w:t>
            </w:r>
          </w:p>
          <w:p w:rsidR="00D51EDF" w:rsidRPr="005044D1" w:rsidRDefault="00D51EDF" w:rsidP="00F439BE">
            <w:pPr>
              <w:rPr>
                <w:sz w:val="16"/>
                <w:szCs w:val="16"/>
              </w:rPr>
            </w:pPr>
            <w:r w:rsidRPr="005044D1">
              <w:rPr>
                <w:rStyle w:val="211pt0"/>
                <w:sz w:val="16"/>
                <w:szCs w:val="16"/>
              </w:rPr>
              <w:t>(на второй год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планового</w:t>
            </w:r>
            <w:r w:rsidR="00DF6729">
              <w:rPr>
                <w:sz w:val="16"/>
                <w:szCs w:val="16"/>
              </w:rPr>
              <w:t xml:space="preserve"> </w:t>
            </w:r>
            <w:r w:rsidRPr="005044D1">
              <w:rPr>
                <w:rStyle w:val="211pt0"/>
                <w:sz w:val="16"/>
                <w:szCs w:val="16"/>
              </w:rPr>
              <w:t>периода)</w:t>
            </w:r>
          </w:p>
        </w:tc>
      </w:tr>
      <w:tr w:rsidR="00DF6729" w:rsidRPr="0088254A" w:rsidTr="00DF6729">
        <w:trPr>
          <w:trHeight w:hRule="exact" w:val="261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F6729" w:rsidRPr="0088254A" w:rsidTr="001C03C9">
        <w:trPr>
          <w:trHeight w:hRule="exact" w:val="7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использования имущества, находящегося в муниципальной собственности и переданного в аренду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Помещения нежилые,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Движимое имущество, 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4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5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объектам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F6729" w:rsidRPr="0088254A" w:rsidTr="00DF6729">
        <w:trPr>
          <w:trHeight w:hRule="exact" w:val="269"/>
          <w:jc w:val="center"/>
        </w:trPr>
        <w:tc>
          <w:tcPr>
            <w:tcW w:w="4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D51EDF" w:rsidRPr="00617CC4" w:rsidRDefault="00D51EDF" w:rsidP="00F439BE"/>
    <w:p w:rsidR="00D51EDF" w:rsidRPr="00617CC4" w:rsidRDefault="00D51EDF" w:rsidP="00F439BE"/>
    <w:p w:rsidR="00DF6729" w:rsidRDefault="00DF6729" w:rsidP="00F439BE"/>
    <w:p w:rsidR="00CE4615" w:rsidRPr="00617CC4" w:rsidRDefault="00CE4615" w:rsidP="00F439BE"/>
    <w:p w:rsidR="00D51EDF" w:rsidRDefault="00D51EDF" w:rsidP="00F439BE"/>
    <w:p w:rsidR="00ED523F" w:rsidRDefault="00ED523F" w:rsidP="00F439BE"/>
    <w:p w:rsidR="001C03C9" w:rsidRDefault="001C03C9" w:rsidP="00F439BE"/>
    <w:p w:rsidR="00A357A1" w:rsidRPr="00617CC4" w:rsidRDefault="00A357A1" w:rsidP="00F439BE"/>
    <w:p w:rsidR="00CE4615" w:rsidRDefault="00CE4615" w:rsidP="00F439BE"/>
    <w:p w:rsidR="00CE4615" w:rsidRPr="00617CC4" w:rsidRDefault="00CE4615" w:rsidP="00F439BE"/>
    <w:p w:rsidR="00CE4615" w:rsidRDefault="00D51EDF" w:rsidP="00A357A1">
      <w:pPr>
        <w:ind w:firstLine="708"/>
        <w:rPr>
          <w:rStyle w:val="af5"/>
          <w:szCs w:val="18"/>
        </w:rPr>
      </w:pPr>
      <w:r w:rsidRPr="00DF6729">
        <w:rPr>
          <w:rStyle w:val="af5"/>
          <w:szCs w:val="18"/>
        </w:rPr>
        <w:lastRenderedPageBreak/>
        <w:t>2. Расчет (обоснование) доходов от оказания услуг</w:t>
      </w:r>
    </w:p>
    <w:p w:rsidR="007E088B" w:rsidRPr="00CE4615" w:rsidRDefault="007E088B" w:rsidP="00A357A1">
      <w:pPr>
        <w:ind w:firstLine="708"/>
        <w:rPr>
          <w:color w:val="000000"/>
          <w:szCs w:val="18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6"/>
        <w:gridCol w:w="426"/>
        <w:gridCol w:w="8079"/>
        <w:gridCol w:w="1559"/>
        <w:gridCol w:w="1701"/>
        <w:gridCol w:w="1701"/>
      </w:tblGrid>
      <w:tr w:rsidR="00D51EDF" w:rsidRPr="0088254A" w:rsidTr="004659B1">
        <w:trPr>
          <w:trHeight w:hRule="exact" w:val="312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DF6729">
              <w:rPr>
                <w:sz w:val="18"/>
                <w:szCs w:val="18"/>
              </w:rPr>
              <w:t xml:space="preserve"> </w:t>
            </w:r>
            <w:r w:rsidR="00DF6729">
              <w:rPr>
                <w:rStyle w:val="211pt0"/>
                <w:sz w:val="18"/>
                <w:szCs w:val="18"/>
              </w:rPr>
              <w:t>аналитичес</w:t>
            </w:r>
            <w:r w:rsidRPr="0088254A">
              <w:rPr>
                <w:rStyle w:val="211pt0"/>
                <w:sz w:val="18"/>
                <w:szCs w:val="18"/>
              </w:rPr>
              <w:t>кой группы подвида доходов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DF6729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п/п</w:t>
            </w:r>
          </w:p>
        </w:tc>
        <w:tc>
          <w:tcPr>
            <w:tcW w:w="8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DF6729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4659B1">
        <w:trPr>
          <w:trHeight w:hRule="exact" w:val="708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</w:t>
            </w:r>
            <w:r w:rsidR="00EF484D">
              <w:rPr>
                <w:rStyle w:val="211pt0"/>
                <w:sz w:val="18"/>
                <w:szCs w:val="18"/>
              </w:rPr>
              <w:t>4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Субсидии на финансовое обеспечение выполнения муниципального задания: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EF484D" w:rsidP="004A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22970100,00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5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3200AB">
        <w:trPr>
          <w:trHeight w:hRule="exact" w:val="77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дошкольное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EF484D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3688700,00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0E7376">
        <w:trPr>
          <w:trHeight w:hRule="exact" w:val="8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45308" w:rsidP="00C45308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"Развитие муниципальной системы общего и дополнительного образования МО "Ленский муниципальный район" на 2021-2025 годы, 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EF484D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19281400,00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37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в рамках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EF484D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42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4659B1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оказания услуг, выполнения работ за плату сверх установленного 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74"/>
        </w:trPr>
        <w:tc>
          <w:tcPr>
            <w:tcW w:w="9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EF484D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23150100,00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617CC4" w:rsidRDefault="00D51EDF" w:rsidP="00F439BE"/>
    <w:p w:rsidR="00CE4615" w:rsidRDefault="00D51EDF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617CC4">
        <w:rPr>
          <w:sz w:val="24"/>
          <w:szCs w:val="24"/>
        </w:rPr>
        <w:t>2.1. Расчет (обоснование) доходов от оказания услуг, выполнения работ в рамках установленного муниципального задания</w:t>
      </w:r>
    </w:p>
    <w:p w:rsidR="007E088B" w:rsidRPr="00617CC4" w:rsidRDefault="007E088B" w:rsidP="00A357A1">
      <w:pPr>
        <w:pStyle w:val="af7"/>
        <w:widowControl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617CC4" w:rsidRPr="00617CC4" w:rsidTr="007E088B">
        <w:trPr>
          <w:trHeight w:hRule="exact" w:val="619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№</w:t>
            </w:r>
            <w:r w:rsidR="00617CC4" w:rsidRPr="00617CC4">
              <w:rPr>
                <w:sz w:val="18"/>
                <w:szCs w:val="18"/>
              </w:rPr>
              <w:t xml:space="preserve"> </w:t>
            </w:r>
            <w:r w:rsidRPr="00617CC4">
              <w:rPr>
                <w:rStyle w:val="211pt0"/>
                <w:sz w:val="18"/>
                <w:szCs w:val="18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617CC4" w:rsidRPr="00617CC4" w:rsidTr="004659B1">
        <w:trPr>
          <w:trHeight w:hRule="exact" w:val="872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</w:t>
            </w:r>
            <w:r w:rsidR="00EF484D">
              <w:rPr>
                <w:rStyle w:val="211pt0"/>
                <w:sz w:val="18"/>
                <w:szCs w:val="18"/>
              </w:rPr>
              <w:t>4</w:t>
            </w:r>
            <w:r w:rsidR="000E7376">
              <w:rPr>
                <w:rStyle w:val="211pt0"/>
                <w:sz w:val="18"/>
                <w:szCs w:val="18"/>
              </w:rPr>
              <w:t xml:space="preserve"> 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</w:t>
            </w:r>
            <w:r w:rsidR="00EF484D">
              <w:rPr>
                <w:rStyle w:val="211pt0"/>
                <w:sz w:val="18"/>
                <w:szCs w:val="18"/>
              </w:rPr>
              <w:t>4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</w:t>
            </w:r>
            <w:r w:rsidR="00EF484D">
              <w:rPr>
                <w:rStyle w:val="211pt0"/>
                <w:sz w:val="18"/>
                <w:szCs w:val="18"/>
              </w:rPr>
              <w:t>4</w:t>
            </w:r>
            <w:r w:rsidRPr="00617CC4">
              <w:rPr>
                <w:rStyle w:val="211pt0"/>
                <w:sz w:val="18"/>
                <w:szCs w:val="18"/>
              </w:rPr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617CC4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на 20</w:t>
            </w:r>
            <w:r w:rsidRPr="00617CC4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617CC4" w:rsidRDefault="00D51EDF" w:rsidP="00F439BE">
            <w:pPr>
              <w:rPr>
                <w:sz w:val="18"/>
                <w:szCs w:val="18"/>
              </w:rPr>
            </w:pPr>
            <w:r w:rsidRPr="00617CC4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617CC4" w:rsidRPr="0088254A" w:rsidTr="004659B1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0E7376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Присмотр и уход, детодни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EF484D" w:rsidP="00AB5A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  <w:r w:rsidR="000E7376"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EF484D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F32C06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Питание детский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Услуга 3, 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617CC4" w:rsidRPr="0088254A" w:rsidTr="004659B1">
        <w:trPr>
          <w:trHeight w:hRule="exact" w:val="269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EF484D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CE4615" w:rsidRDefault="00CE4615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7E088B" w:rsidRPr="00617CC4" w:rsidRDefault="007E088B" w:rsidP="00F439BE">
      <w:pPr>
        <w:tabs>
          <w:tab w:val="left" w:pos="2131"/>
          <w:tab w:val="left" w:pos="3691"/>
          <w:tab w:val="left" w:pos="5251"/>
          <w:tab w:val="left" w:pos="6691"/>
          <w:tab w:val="left" w:pos="7944"/>
          <w:tab w:val="left" w:pos="9360"/>
          <w:tab w:val="left" w:pos="10781"/>
          <w:tab w:val="left" w:pos="12053"/>
          <w:tab w:val="left" w:pos="13474"/>
        </w:tabs>
        <w:rPr>
          <w:rStyle w:val="211pt0"/>
          <w:rFonts w:eastAsia="Arial Unicode MS"/>
          <w:sz w:val="24"/>
          <w:szCs w:val="24"/>
        </w:rPr>
      </w:pPr>
    </w:p>
    <w:p w:rsidR="00CE4615" w:rsidRDefault="00D51EDF" w:rsidP="00A357A1">
      <w:pPr>
        <w:ind w:firstLine="708"/>
        <w:rPr>
          <w:rStyle w:val="af5"/>
        </w:rPr>
      </w:pPr>
      <w:r w:rsidRPr="00617CC4">
        <w:rPr>
          <w:rStyle w:val="af5"/>
        </w:rPr>
        <w:lastRenderedPageBreak/>
        <w:t>2.1.1</w:t>
      </w:r>
      <w:r w:rsidR="00617CC4" w:rsidRPr="00617CC4">
        <w:rPr>
          <w:rStyle w:val="af5"/>
        </w:rPr>
        <w:t>.</w:t>
      </w:r>
      <w:r w:rsidRPr="00617CC4">
        <w:rPr>
          <w:rStyle w:val="af5"/>
        </w:rPr>
        <w:t xml:space="preserve"> Справочно: сведения о нормативных правовых актах, устанавливающих размер платы (тариф) и (или) порядок ее (его) расчета</w:t>
      </w:r>
    </w:p>
    <w:p w:rsidR="007E088B" w:rsidRPr="00A357A1" w:rsidRDefault="007E088B" w:rsidP="00A357A1">
      <w:pPr>
        <w:ind w:firstLine="708"/>
        <w:rPr>
          <w:color w:val="000000"/>
          <w:lang w:bidi="ru-RU"/>
        </w:rPr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1843"/>
        <w:gridCol w:w="1416"/>
        <w:gridCol w:w="9079"/>
      </w:tblGrid>
      <w:tr w:rsidR="00D51EDF" w:rsidRPr="0088254A" w:rsidTr="004659B1">
        <w:trPr>
          <w:trHeight w:hRule="exact" w:val="26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CF5388" w:rsidRPr="0088254A" w:rsidTr="00CF5388">
        <w:trPr>
          <w:trHeight w:hRule="exact" w:val="68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Pr="0088254A" w:rsidRDefault="00CF5388" w:rsidP="006F57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29.03.2022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153-н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388" w:rsidRDefault="00CF5388" w:rsidP="006F57BE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родительской плате за присмотр и уход за ребенком в муниципальных бюджетных образовательных учреждениях МО "Ленский муниципальный район", реализующих основную общеобразовательную программу дошкольного образования"</w:t>
            </w:r>
          </w:p>
        </w:tc>
      </w:tr>
    </w:tbl>
    <w:p w:rsidR="004659B1" w:rsidRDefault="004659B1" w:rsidP="007E088B"/>
    <w:p w:rsidR="00CE4615" w:rsidRDefault="00D51EDF" w:rsidP="00A357A1">
      <w:pPr>
        <w:ind w:firstLine="709"/>
      </w:pPr>
      <w:r w:rsidRPr="00617CC4">
        <w:t>2.2. Расчет (обоснование) доходов от оказания услуг, выполнения работ сверх установленного муниципального задания</w:t>
      </w:r>
    </w:p>
    <w:p w:rsidR="007E088B" w:rsidRPr="00617CC4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2126"/>
        <w:gridCol w:w="1417"/>
        <w:gridCol w:w="1276"/>
        <w:gridCol w:w="1276"/>
        <w:gridCol w:w="1417"/>
        <w:gridCol w:w="1276"/>
        <w:gridCol w:w="1276"/>
        <w:gridCol w:w="1276"/>
        <w:gridCol w:w="1417"/>
        <w:gridCol w:w="1559"/>
      </w:tblGrid>
      <w:tr w:rsidR="00D51EDF" w:rsidRPr="0088254A" w:rsidTr="007E088B">
        <w:trPr>
          <w:trHeight w:hRule="exact" w:val="46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617CC4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услуги (работы)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оказания услуг, выполнения работ (в натуральных показателях)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Плата (тариф) за единицу оказания услуг (выполнения работ), руб.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7E088B">
        <w:trPr>
          <w:trHeight w:hRule="exact" w:val="850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</w:t>
            </w:r>
            <w:r w:rsidR="00EF484D">
              <w:rPr>
                <w:rStyle w:val="211pt0"/>
                <w:sz w:val="18"/>
                <w:szCs w:val="18"/>
              </w:rPr>
              <w:t>4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на 2023</w:t>
            </w:r>
            <w:r w:rsidR="00D51EDF"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11</w:t>
            </w: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614A15" w:rsidP="00F439BE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Возмещение ФСС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31E05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Услуга 2, 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6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Услуга 3, 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7E088B" w:rsidRPr="0088254A" w:rsidTr="007E088B">
        <w:trPr>
          <w:trHeight w:hRule="exact" w:val="27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AB5AEE" w:rsidP="00F439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Pr="00F439BE" w:rsidRDefault="00D51EDF" w:rsidP="00F439BE"/>
    <w:p w:rsidR="00942AC6" w:rsidRDefault="00D51EDF" w:rsidP="00A357A1">
      <w:pPr>
        <w:ind w:firstLine="709"/>
      </w:pPr>
      <w:r w:rsidRPr="00F439BE">
        <w:t>2.2.1</w:t>
      </w:r>
      <w:r w:rsidR="00F439BE">
        <w:t>.</w:t>
      </w:r>
      <w:r w:rsidRPr="00F439BE">
        <w:t xml:space="preserve"> Справочно: сведения о нормативных правовых актах, устанавливающих размер платы (тариф) и (или) порядок ее (его) расчета</w:t>
      </w:r>
    </w:p>
    <w:p w:rsidR="007E088B" w:rsidRPr="00F439BE" w:rsidRDefault="007E088B" w:rsidP="00A357A1">
      <w:pPr>
        <w:ind w:firstLine="709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1843"/>
        <w:gridCol w:w="1417"/>
        <w:gridCol w:w="9082"/>
      </w:tblGrid>
      <w:tr w:rsidR="00D51EDF" w:rsidRPr="0088254A" w:rsidTr="004659B1">
        <w:trPr>
          <w:trHeight w:hRule="exact" w:val="2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Номер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</w:p>
        </w:tc>
      </w:tr>
      <w:tr w:rsidR="00D51EDF" w:rsidRPr="0088254A" w:rsidTr="004659B1">
        <w:trPr>
          <w:trHeight w:hRule="exact" w:val="25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4659B1">
        <w:trPr>
          <w:trHeight w:hRule="exact" w:val="2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D51EDF" w:rsidRDefault="00D51EDF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7E088B" w:rsidRDefault="007E088B" w:rsidP="00F439BE"/>
    <w:p w:rsidR="00942AC6" w:rsidRDefault="00D51EDF" w:rsidP="00A357A1">
      <w:pPr>
        <w:ind w:firstLine="709"/>
        <w:jc w:val="both"/>
      </w:pPr>
      <w:r w:rsidRPr="00CE4615">
        <w:lastRenderedPageBreak/>
        <w:t>3. Расчет (обоснова</w:t>
      </w:r>
      <w:r w:rsidR="00CE4615" w:rsidRPr="00CE4615">
        <w:t xml:space="preserve">ние) доходов от штрафов, пеней, </w:t>
      </w:r>
      <w:r w:rsidRPr="00CE4615">
        <w:t>неустойки, возмещения ущерба</w:t>
      </w:r>
    </w:p>
    <w:p w:rsidR="007E088B" w:rsidRPr="00F439BE" w:rsidRDefault="007E088B" w:rsidP="00A357A1">
      <w:pPr>
        <w:ind w:firstLine="709"/>
        <w:jc w:val="both"/>
      </w:pPr>
    </w:p>
    <w:tbl>
      <w:tblPr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8"/>
        <w:gridCol w:w="425"/>
        <w:gridCol w:w="7866"/>
        <w:gridCol w:w="1701"/>
        <w:gridCol w:w="1701"/>
        <w:gridCol w:w="1701"/>
      </w:tblGrid>
      <w:tr w:rsidR="00D51EDF" w:rsidRPr="0088254A" w:rsidTr="00621230">
        <w:trPr>
          <w:trHeight w:hRule="exact" w:val="259"/>
        </w:trPr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п/п</w:t>
            </w:r>
          </w:p>
        </w:tc>
        <w:tc>
          <w:tcPr>
            <w:tcW w:w="78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F439BE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768"/>
        </w:trPr>
        <w:tc>
          <w:tcPr>
            <w:tcW w:w="13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70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штрафов, пеней и неустойки за нарушение законодательства Российской Федерации о контрактной системе в сфере закупок товаров, работ, услуг для обеспечения государственных нужд и нарушение условий контрактов (договоров)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4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6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F439BE">
            <w:pPr>
              <w:rPr>
                <w:sz w:val="18"/>
                <w:szCs w:val="18"/>
              </w:rPr>
            </w:pPr>
          </w:p>
        </w:tc>
      </w:tr>
    </w:tbl>
    <w:p w:rsidR="00942AC6" w:rsidRPr="00F439BE" w:rsidRDefault="00942AC6" w:rsidP="00F439BE">
      <w:pPr>
        <w:tabs>
          <w:tab w:val="left" w:pos="9360"/>
        </w:tabs>
        <w:ind w:firstLine="709"/>
      </w:pPr>
    </w:p>
    <w:p w:rsidR="00CE4615" w:rsidRDefault="00D51EDF" w:rsidP="004659B1">
      <w:pPr>
        <w:tabs>
          <w:tab w:val="left" w:pos="9360"/>
        </w:tabs>
        <w:ind w:firstLine="709"/>
      </w:pPr>
      <w:r w:rsidRPr="00F439BE">
        <w:t>4. Расчет (обоснование) доходов от безвозмездных денежных поступлени</w:t>
      </w:r>
      <w:r w:rsidR="00F439BE" w:rsidRPr="00F439BE">
        <w:t>й</w:t>
      </w:r>
    </w:p>
    <w:p w:rsidR="007E088B" w:rsidRPr="00F439BE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75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8"/>
        <w:gridCol w:w="425"/>
        <w:gridCol w:w="7796"/>
        <w:gridCol w:w="1701"/>
        <w:gridCol w:w="1701"/>
        <w:gridCol w:w="1761"/>
      </w:tblGrid>
      <w:tr w:rsidR="00D51EDF" w:rsidRPr="0088254A" w:rsidTr="00621230">
        <w:trPr>
          <w:trHeight w:hRule="exact" w:val="269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CE4615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CE4615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п/п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1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7E088B" w:rsidRPr="0088254A" w:rsidTr="00621230">
        <w:trPr>
          <w:trHeight w:hRule="exact" w:val="749"/>
          <w:jc w:val="center"/>
        </w:trPr>
        <w:tc>
          <w:tcPr>
            <w:tcW w:w="136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3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грантов, предоставляемых в форме субсидий из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7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Поступления в форме пожертвований от физических и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59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Иные безвозмездные денежные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7E088B" w:rsidRPr="0088254A" w:rsidTr="00621230">
        <w:trPr>
          <w:trHeight w:hRule="exact" w:val="26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основаниям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CE4615">
            <w:pPr>
              <w:rPr>
                <w:sz w:val="18"/>
                <w:szCs w:val="18"/>
              </w:rPr>
            </w:pPr>
          </w:p>
        </w:tc>
      </w:tr>
    </w:tbl>
    <w:p w:rsidR="00621230" w:rsidRPr="00942AC6" w:rsidRDefault="00621230" w:rsidP="004659B1">
      <w:pPr>
        <w:tabs>
          <w:tab w:val="left" w:pos="9360"/>
        </w:tabs>
      </w:pPr>
    </w:p>
    <w:p w:rsidR="00942AC6" w:rsidRDefault="00D51EDF" w:rsidP="004659B1">
      <w:pPr>
        <w:tabs>
          <w:tab w:val="left" w:pos="9360"/>
        </w:tabs>
        <w:ind w:firstLine="709"/>
      </w:pPr>
      <w:r w:rsidRPr="00942AC6">
        <w:t>5. Расчет (обоснование) прочих субсидий</w:t>
      </w:r>
    </w:p>
    <w:p w:rsidR="007E088B" w:rsidRPr="00942AC6" w:rsidRDefault="007E088B" w:rsidP="004659B1">
      <w:pPr>
        <w:tabs>
          <w:tab w:val="left" w:pos="9360"/>
        </w:tabs>
        <w:ind w:firstLine="709"/>
      </w:pPr>
    </w:p>
    <w:tbl>
      <w:tblPr>
        <w:tblOverlap w:val="never"/>
        <w:tblW w:w="1468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9"/>
        <w:gridCol w:w="400"/>
        <w:gridCol w:w="7796"/>
        <w:gridCol w:w="1701"/>
        <w:gridCol w:w="1701"/>
        <w:gridCol w:w="1727"/>
      </w:tblGrid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 группы подвида доходов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п/п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D51EDF" w:rsidRPr="0088254A" w:rsidTr="00621230">
        <w:trPr>
          <w:trHeight w:hRule="exact" w:val="658"/>
          <w:jc w:val="center"/>
        </w:trPr>
        <w:tc>
          <w:tcPr>
            <w:tcW w:w="13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</w:t>
            </w:r>
            <w:r w:rsidR="00EF484D">
              <w:rPr>
                <w:rStyle w:val="211pt0"/>
                <w:sz w:val="18"/>
                <w:szCs w:val="18"/>
              </w:rPr>
              <w:t>4</w:t>
            </w:r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целевых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EF484D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1051491,60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1C03C9">
        <w:trPr>
          <w:trHeight w:hRule="exact" w:val="83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  <w:r w:rsidR="00CF601B">
              <w:rPr>
                <w:rStyle w:val="211pt0"/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</w:t>
            </w:r>
            <w:r w:rsidR="008773DE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CF1446" w:rsidP="00942AC6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Муниципальная программа "Развитие образования Ленского муниципального района на 2021-2025 годы",подпрограмма"Развитие муниципальной системы общего и дополнительного образования МО"Ленский муниципальный район" на 2021-2025 годы" (прохождение медицинских осмотров,санитарного минимума работниками образовательных учреждений(школы) на базе медицинских учреждений)</w:t>
            </w:r>
            <w:r w:rsidR="00614A15">
              <w:rPr>
                <w:color w:val="000000"/>
                <w:sz w:val="16"/>
                <w:szCs w:val="16"/>
              </w:rPr>
              <w:t xml:space="preserve"> 073005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EF484D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897DF5">
        <w:trPr>
          <w:trHeight w:hRule="exact" w:val="68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897DF5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Осуществление государственных полномочий по финансовому обеспечению оплаты набора продуктов питания в оздоровительных лагерях с дневным пребыванием детей в каникулярное время)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EF484D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61491,60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1C03C9" w:rsidRPr="0088254A" w:rsidTr="00CF1446">
        <w:trPr>
          <w:trHeight w:hRule="exact" w:val="717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F601B">
              <w:rPr>
                <w:sz w:val="18"/>
                <w:szCs w:val="18"/>
              </w:rPr>
              <w:t>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8773DE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CF601B">
              <w:rPr>
                <w:sz w:val="18"/>
                <w:szCs w:val="18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897DF5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Возмещение расходов,связанных с реализацией мер социальной поддержки по предоставлению компенсации расходов на оплату жилых помещений,отопления и освещения педагогическим работникам образовательных организаций в сельских населенных пунктах,рабочих поселках(поселках городского типа)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Default="00EF484D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3C9" w:rsidRPr="0088254A" w:rsidRDefault="001C03C9" w:rsidP="00942AC6">
            <w:pPr>
              <w:rPr>
                <w:sz w:val="18"/>
                <w:szCs w:val="18"/>
              </w:rPr>
            </w:pPr>
          </w:p>
        </w:tc>
      </w:tr>
      <w:tr w:rsidR="00CF601B" w:rsidRPr="0088254A" w:rsidTr="00897DF5">
        <w:trPr>
          <w:trHeight w:hRule="exact" w:val="701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F601B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C45308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AB5AEE">
              <w:rPr>
                <w:sz w:val="18"/>
                <w:szCs w:val="18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897DF5" w:rsidP="00942A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Компенсация родительской платы за присмотр и уход за ребенком в образовательных организациях,реализующих образовательную программу дошкольного образования)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Default="00FD3677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AB5AEE">
              <w:rPr>
                <w:sz w:val="18"/>
                <w:szCs w:val="18"/>
              </w:rPr>
              <w:t>0</w:t>
            </w:r>
            <w:r w:rsidR="002132B7">
              <w:rPr>
                <w:sz w:val="18"/>
                <w:szCs w:val="18"/>
              </w:rPr>
              <w:t>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01B" w:rsidRPr="0088254A" w:rsidRDefault="00CF601B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субсидии на осуществление капитальных вложений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4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D51EDF" w:rsidRPr="0088254A" w:rsidTr="00621230">
        <w:trPr>
          <w:trHeight w:hRule="exact" w:val="259"/>
          <w:jc w:val="center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180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2.1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субсидия на осуществление капитальных вложений №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621230">
        <w:trPr>
          <w:trHeight w:hRule="exact" w:val="269"/>
          <w:jc w:val="center"/>
        </w:trPr>
        <w:tc>
          <w:tcPr>
            <w:tcW w:w="9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EF484D" w:rsidP="00942A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1051491,60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7E088B" w:rsidRPr="00942AC6" w:rsidRDefault="007E088B" w:rsidP="006510AA"/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6. Расчет (обоснование) доходов от операций с активами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5"/>
        <w:gridCol w:w="425"/>
        <w:gridCol w:w="1843"/>
        <w:gridCol w:w="1134"/>
        <w:gridCol w:w="1276"/>
        <w:gridCol w:w="1234"/>
        <w:gridCol w:w="1176"/>
        <w:gridCol w:w="1275"/>
        <w:gridCol w:w="1276"/>
        <w:gridCol w:w="1134"/>
        <w:gridCol w:w="1276"/>
        <w:gridCol w:w="1333"/>
      </w:tblGrid>
      <w:tr w:rsidR="00D51EDF" w:rsidRPr="0088254A" w:rsidTr="00074F36">
        <w:trPr>
          <w:trHeight w:hRule="exact" w:val="603"/>
          <w:jc w:val="center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аналитической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группы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подвида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доходов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Планируемый объем реализации имущества (в натуральных показателях)</w:t>
            </w:r>
          </w:p>
        </w:tc>
        <w:tc>
          <w:tcPr>
            <w:tcW w:w="37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Стоимость реализации единицы объема имущества, руб.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</w:t>
            </w:r>
            <w:r>
              <w:rPr>
                <w:rStyle w:val="211pt0"/>
                <w:sz w:val="18"/>
                <w:szCs w:val="18"/>
              </w:rPr>
              <w:t xml:space="preserve"> руб.</w:t>
            </w:r>
          </w:p>
        </w:tc>
      </w:tr>
      <w:tr w:rsidR="00D51EDF" w:rsidRPr="0088254A" w:rsidTr="00074F36">
        <w:trPr>
          <w:trHeight w:hRule="exact" w:val="979"/>
          <w:jc w:val="center"/>
        </w:trPr>
        <w:tc>
          <w:tcPr>
            <w:tcW w:w="13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планового</w:t>
            </w:r>
            <w:r w:rsidR="00942AC6"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периода)</w:t>
            </w:r>
          </w:p>
        </w:tc>
      </w:tr>
      <w:tr w:rsidR="00D51EDF" w:rsidRPr="0088254A" w:rsidTr="00074F36">
        <w:trPr>
          <w:trHeight w:hRule="exact" w:val="26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942AC6" w:rsidP="00942AC6">
            <w:pPr>
              <w:rPr>
                <w:sz w:val="18"/>
                <w:szCs w:val="18"/>
              </w:rPr>
            </w:pPr>
            <w:r>
              <w:rPr>
                <w:rStyle w:val="211pt0"/>
                <w:sz w:val="18"/>
                <w:szCs w:val="18"/>
              </w:rPr>
              <w:t>12</w:t>
            </w:r>
          </w:p>
        </w:tc>
      </w:tr>
      <w:tr w:rsidR="00D51EDF" w:rsidRPr="0088254A" w:rsidTr="00074F36">
        <w:trPr>
          <w:trHeight w:hRule="exact" w:val="883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lastRenderedPageBreak/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реализации неиспользуемого имущества (основных средств), 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856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555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реализации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990"/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возмещения ущерба, выявленного в связи с недостачей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  <w:tr w:rsidR="00D51EDF" w:rsidRPr="0088254A" w:rsidTr="00074F36">
        <w:trPr>
          <w:trHeight w:hRule="exact" w:val="274"/>
          <w:jc w:val="center"/>
        </w:trPr>
        <w:tc>
          <w:tcPr>
            <w:tcW w:w="3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942AC6">
            <w:pPr>
              <w:rPr>
                <w:sz w:val="18"/>
                <w:szCs w:val="18"/>
              </w:rPr>
            </w:pPr>
          </w:p>
        </w:tc>
      </w:tr>
    </w:tbl>
    <w:p w:rsidR="001C03C9" w:rsidRDefault="001C03C9" w:rsidP="00CF601B">
      <w:pPr>
        <w:rPr>
          <w:rStyle w:val="211pt0"/>
          <w:sz w:val="24"/>
          <w:szCs w:val="24"/>
        </w:rPr>
      </w:pPr>
    </w:p>
    <w:p w:rsidR="00942AC6" w:rsidRDefault="00D51EDF" w:rsidP="004659B1">
      <w:pPr>
        <w:ind w:firstLine="709"/>
        <w:rPr>
          <w:rStyle w:val="211pt0"/>
          <w:sz w:val="24"/>
          <w:szCs w:val="24"/>
        </w:rPr>
      </w:pPr>
      <w:r w:rsidRPr="00942AC6">
        <w:rPr>
          <w:rStyle w:val="211pt0"/>
          <w:sz w:val="24"/>
          <w:szCs w:val="24"/>
        </w:rPr>
        <w:t>7. Расчет (обоснование) прочих поступлений</w:t>
      </w:r>
    </w:p>
    <w:p w:rsidR="007E088B" w:rsidRPr="00942AC6" w:rsidRDefault="007E088B" w:rsidP="004659B1">
      <w:pPr>
        <w:ind w:firstLine="709"/>
      </w:pPr>
    </w:p>
    <w:tbl>
      <w:tblPr>
        <w:tblOverlap w:val="never"/>
        <w:tblW w:w="147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1"/>
        <w:gridCol w:w="425"/>
        <w:gridCol w:w="7721"/>
        <w:gridCol w:w="1701"/>
        <w:gridCol w:w="1701"/>
        <w:gridCol w:w="1759"/>
      </w:tblGrid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Код аналитической</w:t>
            </w:r>
            <w:r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группы вида источников финансирования дефицитов бюджетов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п/п</w:t>
            </w:r>
          </w:p>
        </w:tc>
        <w:tc>
          <w:tcPr>
            <w:tcW w:w="77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Наименование</w:t>
            </w:r>
            <w:r>
              <w:rPr>
                <w:sz w:val="18"/>
                <w:szCs w:val="18"/>
              </w:rPr>
              <w:t xml:space="preserve"> </w:t>
            </w:r>
            <w:r w:rsidRPr="0088254A">
              <w:rPr>
                <w:rStyle w:val="211pt0"/>
                <w:sz w:val="18"/>
                <w:szCs w:val="18"/>
              </w:rPr>
              <w:t>показателя</w:t>
            </w:r>
          </w:p>
        </w:tc>
        <w:tc>
          <w:tcPr>
            <w:tcW w:w="51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Объем планируемых поступлений, руб.</w:t>
            </w:r>
          </w:p>
        </w:tc>
      </w:tr>
      <w:tr w:rsidR="00074F36" w:rsidRPr="0088254A" w:rsidTr="00621230">
        <w:trPr>
          <w:trHeight w:hRule="exact" w:val="768"/>
          <w:jc w:val="center"/>
        </w:trPr>
        <w:tc>
          <w:tcPr>
            <w:tcW w:w="144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="00AB5AEE">
              <w:rPr>
                <w:rStyle w:val="211pt0"/>
                <w:sz w:val="18"/>
                <w:szCs w:val="18"/>
              </w:rPr>
              <w:t>2</w:t>
            </w:r>
            <w:r w:rsidR="00EF484D">
              <w:rPr>
                <w:rStyle w:val="211pt0"/>
                <w:sz w:val="18"/>
                <w:szCs w:val="18"/>
              </w:rPr>
              <w:t>4</w:t>
            </w:r>
            <w:bookmarkStart w:id="0" w:name="_GoBack"/>
            <w:bookmarkEnd w:id="0"/>
            <w:r w:rsidRPr="0088254A">
              <w:rPr>
                <w:rStyle w:val="211pt0"/>
                <w:sz w:val="18"/>
                <w:szCs w:val="18"/>
              </w:rPr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текущий финансовый год)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5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первый год планового периода)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F36" w:rsidRPr="0088254A" w:rsidRDefault="00074F36" w:rsidP="00074F36">
            <w:pPr>
              <w:tabs>
                <w:tab w:val="left" w:leader="underscore" w:pos="710"/>
              </w:tabs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на 20</w:t>
            </w:r>
            <w:r w:rsidRPr="0088254A">
              <w:rPr>
                <w:rStyle w:val="211pt0"/>
                <w:sz w:val="18"/>
                <w:szCs w:val="18"/>
              </w:rPr>
              <w:tab/>
              <w:t>год</w:t>
            </w:r>
          </w:p>
          <w:p w:rsidR="00074F36" w:rsidRPr="0088254A" w:rsidRDefault="00074F36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(на второй год планового периода)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6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Доходы от возврата дебиторской задолженности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59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Х</w:t>
            </w:r>
          </w:p>
        </w:tc>
      </w:tr>
      <w:tr w:rsidR="00074F36" w:rsidRPr="0088254A" w:rsidTr="00621230">
        <w:trPr>
          <w:trHeight w:hRule="exact" w:val="264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1.2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по контрагентам (основаниям)</w:t>
            </w:r>
            <w:r w:rsidR="00263A38">
              <w:rPr>
                <w:rStyle w:val="211pt0"/>
                <w:sz w:val="18"/>
                <w:szCs w:val="18"/>
              </w:rPr>
              <w:t xml:space="preserve"> ООО «ТГК 2 Энергосбыт»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  <w:tr w:rsidR="00074F36" w:rsidRPr="0088254A" w:rsidTr="00621230">
        <w:trPr>
          <w:trHeight w:hRule="exact" w:val="269"/>
          <w:jc w:val="center"/>
        </w:trPr>
        <w:tc>
          <w:tcPr>
            <w:tcW w:w="9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  <w:r w:rsidRPr="0088254A">
              <w:rPr>
                <w:rStyle w:val="211pt0"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AB5AEE" w:rsidP="00074F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EDF" w:rsidRPr="0088254A" w:rsidRDefault="00D51EDF" w:rsidP="00074F36">
            <w:pPr>
              <w:rPr>
                <w:sz w:val="18"/>
                <w:szCs w:val="18"/>
              </w:rPr>
            </w:pPr>
          </w:p>
        </w:tc>
      </w:tr>
    </w:tbl>
    <w:p w:rsidR="005E36D8" w:rsidRDefault="005E36D8"/>
    <w:sectPr w:rsidR="005E36D8" w:rsidSect="00ED523F">
      <w:headerReference w:type="even" r:id="rId7"/>
      <w:headerReference w:type="default" r:id="rId8"/>
      <w:pgSz w:w="16838" w:h="11906" w:orient="landscape" w:code="9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07E" w:rsidRDefault="0024307E" w:rsidP="00DD0D72">
      <w:r>
        <w:separator/>
      </w:r>
    </w:p>
  </w:endnote>
  <w:endnote w:type="continuationSeparator" w:id="0">
    <w:p w:rsidR="0024307E" w:rsidRDefault="0024307E" w:rsidP="00DD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07E" w:rsidRDefault="0024307E" w:rsidP="00DD0D72">
      <w:r>
        <w:separator/>
      </w:r>
    </w:p>
  </w:footnote>
  <w:footnote w:type="continuationSeparator" w:id="0">
    <w:p w:rsidR="0024307E" w:rsidRDefault="0024307E" w:rsidP="00DD0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613" w:rsidRDefault="00032613" w:rsidP="00DF672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32613" w:rsidRDefault="0003261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613" w:rsidRDefault="00032613" w:rsidP="00DF6729">
    <w:pPr>
      <w:pStyle w:val="a3"/>
      <w:framePr w:wrap="around" w:vAnchor="text" w:hAnchor="margin" w:xAlign="center" w:y="1"/>
      <w:rPr>
        <w:rStyle w:val="a5"/>
      </w:rPr>
    </w:pPr>
  </w:p>
  <w:p w:rsidR="00032613" w:rsidRDefault="00032613" w:rsidP="00885C71">
    <w:pPr>
      <w:pStyle w:val="a3"/>
      <w:tabs>
        <w:tab w:val="clear" w:pos="4677"/>
        <w:tab w:val="clear" w:pos="9355"/>
        <w:tab w:val="left" w:pos="89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C3C45"/>
    <w:multiLevelType w:val="hybridMultilevel"/>
    <w:tmpl w:val="CA3C0A3E"/>
    <w:lvl w:ilvl="0" w:tplc="3DEE26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840B2"/>
    <w:multiLevelType w:val="multilevel"/>
    <w:tmpl w:val="7B7601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6C688A"/>
    <w:multiLevelType w:val="multilevel"/>
    <w:tmpl w:val="900A75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D240490"/>
    <w:multiLevelType w:val="hybridMultilevel"/>
    <w:tmpl w:val="DD2A50A8"/>
    <w:lvl w:ilvl="0" w:tplc="0419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 w15:restartNumberingAfterBreak="0">
    <w:nsid w:val="6B143E8A"/>
    <w:multiLevelType w:val="multilevel"/>
    <w:tmpl w:val="EF121480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E63E21"/>
    <w:multiLevelType w:val="multilevel"/>
    <w:tmpl w:val="9D12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D46509"/>
    <w:multiLevelType w:val="multilevel"/>
    <w:tmpl w:val="95B26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660807"/>
    <w:multiLevelType w:val="multilevel"/>
    <w:tmpl w:val="69EC1120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EDF"/>
    <w:rsid w:val="00027692"/>
    <w:rsid w:val="00032613"/>
    <w:rsid w:val="00034EDD"/>
    <w:rsid w:val="000434C4"/>
    <w:rsid w:val="00074F36"/>
    <w:rsid w:val="00093815"/>
    <w:rsid w:val="00097446"/>
    <w:rsid w:val="000C0B42"/>
    <w:rsid w:val="000E7376"/>
    <w:rsid w:val="00122671"/>
    <w:rsid w:val="001614BB"/>
    <w:rsid w:val="001C03C9"/>
    <w:rsid w:val="001C40FD"/>
    <w:rsid w:val="001C7819"/>
    <w:rsid w:val="001E02AB"/>
    <w:rsid w:val="00202B69"/>
    <w:rsid w:val="00204733"/>
    <w:rsid w:val="002132B7"/>
    <w:rsid w:val="00242FE2"/>
    <w:rsid w:val="0024307E"/>
    <w:rsid w:val="00257C1E"/>
    <w:rsid w:val="00263A38"/>
    <w:rsid w:val="00276763"/>
    <w:rsid w:val="002B4BAB"/>
    <w:rsid w:val="002C26A2"/>
    <w:rsid w:val="002C397E"/>
    <w:rsid w:val="002D0B81"/>
    <w:rsid w:val="002F37FD"/>
    <w:rsid w:val="003200AB"/>
    <w:rsid w:val="00320B84"/>
    <w:rsid w:val="0037221F"/>
    <w:rsid w:val="003B43DA"/>
    <w:rsid w:val="003D270A"/>
    <w:rsid w:val="003E6337"/>
    <w:rsid w:val="00406C71"/>
    <w:rsid w:val="00463937"/>
    <w:rsid w:val="004659B1"/>
    <w:rsid w:val="00474369"/>
    <w:rsid w:val="004A574B"/>
    <w:rsid w:val="004C5840"/>
    <w:rsid w:val="004C5F35"/>
    <w:rsid w:val="004D193E"/>
    <w:rsid w:val="004D5094"/>
    <w:rsid w:val="004F504F"/>
    <w:rsid w:val="005130DE"/>
    <w:rsid w:val="0053117D"/>
    <w:rsid w:val="00553099"/>
    <w:rsid w:val="005946CB"/>
    <w:rsid w:val="005B5D25"/>
    <w:rsid w:val="005C6895"/>
    <w:rsid w:val="005C7D74"/>
    <w:rsid w:val="005E36D8"/>
    <w:rsid w:val="005F555C"/>
    <w:rsid w:val="00600E3A"/>
    <w:rsid w:val="00614A15"/>
    <w:rsid w:val="00617CC4"/>
    <w:rsid w:val="00621230"/>
    <w:rsid w:val="0062533D"/>
    <w:rsid w:val="006510AA"/>
    <w:rsid w:val="00682285"/>
    <w:rsid w:val="006846A0"/>
    <w:rsid w:val="00687EA6"/>
    <w:rsid w:val="00695D87"/>
    <w:rsid w:val="006A76C3"/>
    <w:rsid w:val="006B7B7A"/>
    <w:rsid w:val="006C5281"/>
    <w:rsid w:val="006C5FEE"/>
    <w:rsid w:val="006E0280"/>
    <w:rsid w:val="006F57BE"/>
    <w:rsid w:val="006F75EA"/>
    <w:rsid w:val="0073355E"/>
    <w:rsid w:val="00734465"/>
    <w:rsid w:val="0076244A"/>
    <w:rsid w:val="00764324"/>
    <w:rsid w:val="0078418F"/>
    <w:rsid w:val="0079584B"/>
    <w:rsid w:val="007E0563"/>
    <w:rsid w:val="007E088B"/>
    <w:rsid w:val="007F550D"/>
    <w:rsid w:val="008134F8"/>
    <w:rsid w:val="00816DD2"/>
    <w:rsid w:val="00855E90"/>
    <w:rsid w:val="00860E48"/>
    <w:rsid w:val="008773DE"/>
    <w:rsid w:val="00877500"/>
    <w:rsid w:val="00885C71"/>
    <w:rsid w:val="00895FF4"/>
    <w:rsid w:val="00897DF5"/>
    <w:rsid w:val="008C6368"/>
    <w:rsid w:val="009011A7"/>
    <w:rsid w:val="00942AC6"/>
    <w:rsid w:val="00950BA7"/>
    <w:rsid w:val="009519A5"/>
    <w:rsid w:val="00953728"/>
    <w:rsid w:val="0096616A"/>
    <w:rsid w:val="009A43F7"/>
    <w:rsid w:val="009A775D"/>
    <w:rsid w:val="009C049B"/>
    <w:rsid w:val="00A121C1"/>
    <w:rsid w:val="00A17AAD"/>
    <w:rsid w:val="00A31E05"/>
    <w:rsid w:val="00A357A1"/>
    <w:rsid w:val="00A66463"/>
    <w:rsid w:val="00A97A07"/>
    <w:rsid w:val="00AB5AEE"/>
    <w:rsid w:val="00AD4F4F"/>
    <w:rsid w:val="00AD7FE6"/>
    <w:rsid w:val="00B0145A"/>
    <w:rsid w:val="00B12EDD"/>
    <w:rsid w:val="00B26F0E"/>
    <w:rsid w:val="00B32DB8"/>
    <w:rsid w:val="00B50CDF"/>
    <w:rsid w:val="00B643E6"/>
    <w:rsid w:val="00B6615A"/>
    <w:rsid w:val="00BC58E6"/>
    <w:rsid w:val="00BD5C61"/>
    <w:rsid w:val="00C050E8"/>
    <w:rsid w:val="00C05B82"/>
    <w:rsid w:val="00C13B40"/>
    <w:rsid w:val="00C45308"/>
    <w:rsid w:val="00C537EB"/>
    <w:rsid w:val="00CD71CA"/>
    <w:rsid w:val="00CE4615"/>
    <w:rsid w:val="00CF1446"/>
    <w:rsid w:val="00CF5388"/>
    <w:rsid w:val="00CF601B"/>
    <w:rsid w:val="00D23A6E"/>
    <w:rsid w:val="00D51EDF"/>
    <w:rsid w:val="00D66012"/>
    <w:rsid w:val="00D80EE9"/>
    <w:rsid w:val="00D86E51"/>
    <w:rsid w:val="00D96D14"/>
    <w:rsid w:val="00DD0D72"/>
    <w:rsid w:val="00DE3440"/>
    <w:rsid w:val="00DE75CE"/>
    <w:rsid w:val="00DF6729"/>
    <w:rsid w:val="00E17778"/>
    <w:rsid w:val="00E80F80"/>
    <w:rsid w:val="00E949DE"/>
    <w:rsid w:val="00E97E27"/>
    <w:rsid w:val="00EB01C3"/>
    <w:rsid w:val="00ED2EEA"/>
    <w:rsid w:val="00ED523F"/>
    <w:rsid w:val="00EF484D"/>
    <w:rsid w:val="00F001A3"/>
    <w:rsid w:val="00F24F65"/>
    <w:rsid w:val="00F32C06"/>
    <w:rsid w:val="00F4399A"/>
    <w:rsid w:val="00F439BE"/>
    <w:rsid w:val="00F825BB"/>
    <w:rsid w:val="00F960C9"/>
    <w:rsid w:val="00FA6D26"/>
    <w:rsid w:val="00FC23E4"/>
    <w:rsid w:val="00FC6211"/>
    <w:rsid w:val="00FD3677"/>
    <w:rsid w:val="00FE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EF5B3"/>
  <w15:docId w15:val="{1FB365AF-948B-44A0-9C56-6F5E9437D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E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E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51E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1ED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D51EDF"/>
  </w:style>
  <w:style w:type="paragraph" w:styleId="a6">
    <w:name w:val="footnote text"/>
    <w:basedOn w:val="a"/>
    <w:link w:val="a7"/>
    <w:semiHidden/>
    <w:rsid w:val="00D51EDF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D51EDF"/>
    <w:rPr>
      <w:rFonts w:eastAsia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D51EDF"/>
    <w:rPr>
      <w:vertAlign w:val="superscript"/>
    </w:rPr>
  </w:style>
  <w:style w:type="paragraph" w:styleId="a9">
    <w:name w:val="Title"/>
    <w:basedOn w:val="a"/>
    <w:link w:val="aa"/>
    <w:qFormat/>
    <w:rsid w:val="00D51EDF"/>
    <w:pPr>
      <w:jc w:val="center"/>
    </w:pPr>
    <w:rPr>
      <w:sz w:val="28"/>
    </w:rPr>
  </w:style>
  <w:style w:type="character" w:customStyle="1" w:styleId="aa">
    <w:name w:val="Заголовок Знак"/>
    <w:basedOn w:val="a0"/>
    <w:link w:val="a9"/>
    <w:rsid w:val="00D51EDF"/>
    <w:rPr>
      <w:rFonts w:eastAsia="Times New Roman"/>
      <w:szCs w:val="24"/>
      <w:lang w:eastAsia="ru-RU"/>
    </w:rPr>
  </w:style>
  <w:style w:type="paragraph" w:styleId="ab">
    <w:name w:val="Body Text"/>
    <w:basedOn w:val="a"/>
    <w:link w:val="ac"/>
    <w:rsid w:val="00D51EDF"/>
    <w:pPr>
      <w:jc w:val="both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D51EDF"/>
    <w:rPr>
      <w:rFonts w:eastAsia="Times New Roman"/>
      <w:szCs w:val="20"/>
      <w:lang w:eastAsia="ru-RU"/>
    </w:rPr>
  </w:style>
  <w:style w:type="paragraph" w:styleId="ad">
    <w:name w:val="Normal (Web)"/>
    <w:basedOn w:val="a"/>
    <w:uiPriority w:val="99"/>
    <w:unhideWhenUsed/>
    <w:rsid w:val="00D51E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1EDF"/>
  </w:style>
  <w:style w:type="character" w:styleId="ae">
    <w:name w:val="Hyperlink"/>
    <w:basedOn w:val="a0"/>
    <w:unhideWhenUsed/>
    <w:rsid w:val="00D51EDF"/>
    <w:rPr>
      <w:color w:val="0000FF"/>
      <w:u w:val="single"/>
    </w:rPr>
  </w:style>
  <w:style w:type="paragraph" w:customStyle="1" w:styleId="copyright-info">
    <w:name w:val="copyright-info"/>
    <w:basedOn w:val="a"/>
    <w:rsid w:val="00D51EDF"/>
    <w:pPr>
      <w:spacing w:before="100" w:beforeAutospacing="1" w:after="100" w:afterAutospacing="1"/>
    </w:pPr>
  </w:style>
  <w:style w:type="character" w:styleId="af">
    <w:name w:val="FollowedHyperlink"/>
    <w:basedOn w:val="a0"/>
    <w:uiPriority w:val="99"/>
    <w:unhideWhenUsed/>
    <w:rsid w:val="00D51EDF"/>
    <w:rPr>
      <w:color w:val="800080"/>
      <w:u w:val="single"/>
    </w:rPr>
  </w:style>
  <w:style w:type="character" w:customStyle="1" w:styleId="docreferences">
    <w:name w:val="doc__references"/>
    <w:basedOn w:val="a0"/>
    <w:rsid w:val="00D51EDF"/>
  </w:style>
  <w:style w:type="character" w:customStyle="1" w:styleId="btn">
    <w:name w:val="btn"/>
    <w:basedOn w:val="a0"/>
    <w:rsid w:val="00D51EDF"/>
  </w:style>
  <w:style w:type="paragraph" w:styleId="z-">
    <w:name w:val="HTML Top of Form"/>
    <w:basedOn w:val="a"/>
    <w:next w:val="a"/>
    <w:link w:val="z-0"/>
    <w:hidden/>
    <w:uiPriority w:val="99"/>
    <w:unhideWhenUsed/>
    <w:rsid w:val="00D51ED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51ED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D51ED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pyrighttext">
    <w:name w:val="copyright__text"/>
    <w:basedOn w:val="a0"/>
    <w:rsid w:val="00D51EDF"/>
  </w:style>
  <w:style w:type="character" w:customStyle="1" w:styleId="docuntyped-name">
    <w:name w:val="doc__untyped-name"/>
    <w:basedOn w:val="a0"/>
    <w:rsid w:val="00D51EDF"/>
  </w:style>
  <w:style w:type="paragraph" w:customStyle="1" w:styleId="formattext">
    <w:name w:val="formattext"/>
    <w:basedOn w:val="a"/>
    <w:rsid w:val="00D51EDF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D51EDF"/>
    <w:pPr>
      <w:spacing w:before="100" w:beforeAutospacing="1" w:after="100" w:afterAutospacing="1"/>
    </w:pPr>
  </w:style>
  <w:style w:type="paragraph" w:customStyle="1" w:styleId="align-center">
    <w:name w:val="align-center"/>
    <w:basedOn w:val="a"/>
    <w:rsid w:val="00D51EDF"/>
    <w:pPr>
      <w:spacing w:after="223"/>
      <w:jc w:val="center"/>
    </w:pPr>
  </w:style>
  <w:style w:type="paragraph" w:customStyle="1" w:styleId="align-right">
    <w:name w:val="align-right"/>
    <w:basedOn w:val="a"/>
    <w:rsid w:val="00D51EDF"/>
    <w:pPr>
      <w:spacing w:after="223"/>
      <w:jc w:val="right"/>
    </w:pPr>
  </w:style>
  <w:style w:type="character" w:customStyle="1" w:styleId="af0">
    <w:name w:val="Сноска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f1">
    <w:name w:val="Сноска"/>
    <w:basedOn w:val="af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3">
    <w:name w:val="Основной текст (3)_"/>
    <w:basedOn w:val="a0"/>
    <w:link w:val="30"/>
    <w:rsid w:val="00D51EDF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D51EDF"/>
    <w:rPr>
      <w:b/>
      <w:bCs/>
      <w:sz w:val="19"/>
      <w:szCs w:val="19"/>
      <w:shd w:val="clear" w:color="auto" w:fill="FFFFFF"/>
    </w:rPr>
  </w:style>
  <w:style w:type="character" w:customStyle="1" w:styleId="20">
    <w:name w:val="Основной текст (2)"/>
    <w:basedOn w:val="2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D51EDF"/>
    <w:rPr>
      <w:sz w:val="8"/>
      <w:szCs w:val="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7pt">
    <w:name w:val="Основной текст (2) + 7 pt"/>
    <w:basedOn w:val="2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95pt">
    <w:name w:val="Основной текст (2) + 9;5 pt;Полужирный"/>
    <w:basedOn w:val="2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sid w:val="00D51EDF"/>
    <w:rPr>
      <w:sz w:val="14"/>
      <w:szCs w:val="14"/>
      <w:shd w:val="clear" w:color="auto" w:fill="FFFFFF"/>
    </w:rPr>
  </w:style>
  <w:style w:type="character" w:customStyle="1" w:styleId="28pt1pt">
    <w:name w:val="Основной текст (2) + 8 pt;Полужирный;Курсив;Интервал 1 pt"/>
    <w:basedOn w:val="2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ArialUnicodeMS7pt">
    <w:name w:val="Основной текст (2) + Arial Unicode MS;7 pt;Курсив"/>
    <w:basedOn w:val="2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2">
    <w:name w:val="Колонтитул_"/>
    <w:basedOn w:val="a0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pt">
    <w:name w:val="Колонтитул + 10 pt;Полужирный"/>
    <w:basedOn w:val="af2"/>
    <w:rsid w:val="00D51E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3">
    <w:name w:val="Оглавление_"/>
    <w:basedOn w:val="a0"/>
    <w:link w:val="af4"/>
    <w:rsid w:val="00D51EDF"/>
    <w:rPr>
      <w:sz w:val="14"/>
      <w:szCs w:val="14"/>
      <w:shd w:val="clear" w:color="auto" w:fill="FFFFFF"/>
    </w:rPr>
  </w:style>
  <w:style w:type="character" w:customStyle="1" w:styleId="22">
    <w:name w:val="Оглавление (2)_"/>
    <w:basedOn w:val="a0"/>
    <w:link w:val="23"/>
    <w:rsid w:val="00D51EDF"/>
    <w:rPr>
      <w:sz w:val="8"/>
      <w:szCs w:val="8"/>
      <w:shd w:val="clear" w:color="auto" w:fill="FFFFFF"/>
    </w:rPr>
  </w:style>
  <w:style w:type="character" w:customStyle="1" w:styleId="5pt">
    <w:name w:val="Оглавление + 5 pt;Курсив"/>
    <w:basedOn w:val="af3"/>
    <w:rsid w:val="00D51EDF"/>
    <w:rPr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31">
    <w:name w:val="Оглавление (3)_"/>
    <w:basedOn w:val="a0"/>
    <w:link w:val="32"/>
    <w:rsid w:val="00D51EDF"/>
    <w:rPr>
      <w:sz w:val="8"/>
      <w:szCs w:val="8"/>
      <w:shd w:val="clear" w:color="auto" w:fill="FFFFFF"/>
    </w:rPr>
  </w:style>
  <w:style w:type="character" w:customStyle="1" w:styleId="41">
    <w:name w:val="Оглавление (4)_"/>
    <w:basedOn w:val="a0"/>
    <w:link w:val="42"/>
    <w:rsid w:val="00D51EDF"/>
    <w:rPr>
      <w:rFonts w:ascii="Franklin Gothic Demi" w:eastAsia="Franklin Gothic Demi" w:hAnsi="Franklin Gothic Demi" w:cs="Franklin Gothic Demi"/>
      <w:sz w:val="26"/>
      <w:szCs w:val="26"/>
      <w:shd w:val="clear" w:color="auto" w:fill="FFFFFF"/>
    </w:rPr>
  </w:style>
  <w:style w:type="character" w:customStyle="1" w:styleId="211pt0">
    <w:name w:val="Основной текст (2) + 11 pt"/>
    <w:basedOn w:val="2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5">
    <w:name w:val="Колонтитул"/>
    <w:basedOn w:val="af2"/>
    <w:rsid w:val="00D51E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6">
    <w:name w:val="Подпись к таблице_"/>
    <w:basedOn w:val="a0"/>
    <w:link w:val="af7"/>
    <w:rsid w:val="00D51EDF"/>
    <w:rPr>
      <w:sz w:val="22"/>
      <w:szCs w:val="22"/>
      <w:shd w:val="clear" w:color="auto" w:fill="FFFFFF"/>
    </w:rPr>
  </w:style>
  <w:style w:type="character" w:customStyle="1" w:styleId="311pt">
    <w:name w:val="Основной текст (3) + 11 pt"/>
    <w:basedOn w:val="3"/>
    <w:rsid w:val="00D51EDF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D51EDF"/>
    <w:rPr>
      <w:sz w:val="22"/>
      <w:szCs w:val="2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D51EDF"/>
    <w:rPr>
      <w:b/>
      <w:bCs/>
      <w:sz w:val="22"/>
      <w:szCs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51EDF"/>
    <w:pPr>
      <w:widowControl w:val="0"/>
      <w:shd w:val="clear" w:color="auto" w:fill="FFFFFF"/>
      <w:spacing w:after="540" w:line="0" w:lineRule="atLeast"/>
      <w:jc w:val="center"/>
    </w:pPr>
    <w:rPr>
      <w:rFonts w:eastAsiaTheme="minorHAnsi"/>
      <w:b/>
      <w:bCs/>
      <w:sz w:val="26"/>
      <w:szCs w:val="26"/>
      <w:lang w:eastAsia="en-US"/>
    </w:rPr>
  </w:style>
  <w:style w:type="paragraph" w:customStyle="1" w:styleId="40">
    <w:name w:val="Основной текст (4)"/>
    <w:basedOn w:val="a"/>
    <w:link w:val="4"/>
    <w:rsid w:val="00D51EDF"/>
    <w:pPr>
      <w:widowControl w:val="0"/>
      <w:shd w:val="clear" w:color="auto" w:fill="FFFFFF"/>
      <w:spacing w:before="420" w:after="840" w:line="0" w:lineRule="atLeast"/>
      <w:jc w:val="center"/>
    </w:pPr>
    <w:rPr>
      <w:rFonts w:eastAsiaTheme="minorHAnsi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rsid w:val="00D51EDF"/>
    <w:pPr>
      <w:widowControl w:val="0"/>
      <w:shd w:val="clear" w:color="auto" w:fill="FFFFFF"/>
      <w:spacing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rsid w:val="00D51EDF"/>
    <w:pPr>
      <w:widowControl w:val="0"/>
      <w:shd w:val="clear" w:color="auto" w:fill="FFFFFF"/>
      <w:spacing w:line="226" w:lineRule="exact"/>
      <w:jc w:val="both"/>
    </w:pPr>
    <w:rPr>
      <w:rFonts w:eastAsiaTheme="minorHAnsi"/>
      <w:sz w:val="14"/>
      <w:szCs w:val="14"/>
      <w:lang w:eastAsia="en-US"/>
    </w:rPr>
  </w:style>
  <w:style w:type="paragraph" w:customStyle="1" w:styleId="af4">
    <w:name w:val="Оглавление"/>
    <w:basedOn w:val="a"/>
    <w:link w:val="af3"/>
    <w:rsid w:val="00D51EDF"/>
    <w:pPr>
      <w:widowControl w:val="0"/>
      <w:shd w:val="clear" w:color="auto" w:fill="FFFFFF"/>
      <w:spacing w:before="60" w:after="300" w:line="0" w:lineRule="atLeast"/>
      <w:jc w:val="both"/>
    </w:pPr>
    <w:rPr>
      <w:rFonts w:eastAsiaTheme="minorHAnsi"/>
      <w:sz w:val="14"/>
      <w:szCs w:val="14"/>
      <w:lang w:eastAsia="en-US"/>
    </w:rPr>
  </w:style>
  <w:style w:type="paragraph" w:customStyle="1" w:styleId="23">
    <w:name w:val="Оглавление (2)"/>
    <w:basedOn w:val="a"/>
    <w:link w:val="22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32">
    <w:name w:val="Оглавление (3)"/>
    <w:basedOn w:val="a"/>
    <w:link w:val="3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eastAsiaTheme="minorHAnsi"/>
      <w:sz w:val="8"/>
      <w:szCs w:val="8"/>
      <w:lang w:eastAsia="en-US"/>
    </w:rPr>
  </w:style>
  <w:style w:type="paragraph" w:customStyle="1" w:styleId="42">
    <w:name w:val="Оглавление (4)"/>
    <w:basedOn w:val="a"/>
    <w:link w:val="41"/>
    <w:rsid w:val="00D51EDF"/>
    <w:pPr>
      <w:widowControl w:val="0"/>
      <w:shd w:val="clear" w:color="auto" w:fill="FFFFFF"/>
      <w:spacing w:before="60" w:after="60" w:line="0" w:lineRule="atLeast"/>
      <w:jc w:val="both"/>
    </w:pPr>
    <w:rPr>
      <w:rFonts w:ascii="Franklin Gothic Demi" w:eastAsia="Franklin Gothic Demi" w:hAnsi="Franklin Gothic Demi" w:cs="Franklin Gothic Demi"/>
      <w:sz w:val="26"/>
      <w:szCs w:val="26"/>
      <w:lang w:eastAsia="en-US"/>
    </w:rPr>
  </w:style>
  <w:style w:type="paragraph" w:customStyle="1" w:styleId="af7">
    <w:name w:val="Подпись к таблице"/>
    <w:basedOn w:val="a"/>
    <w:link w:val="af6"/>
    <w:rsid w:val="00D51EDF"/>
    <w:pPr>
      <w:widowControl w:val="0"/>
      <w:shd w:val="clear" w:color="auto" w:fill="FFFFFF"/>
      <w:spacing w:line="0" w:lineRule="atLeast"/>
      <w:jc w:val="center"/>
    </w:pPr>
    <w:rPr>
      <w:rFonts w:eastAsiaTheme="minorHAnsi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D51EDF"/>
    <w:pPr>
      <w:widowControl w:val="0"/>
      <w:shd w:val="clear" w:color="auto" w:fill="FFFFFF"/>
      <w:spacing w:after="660" w:line="0" w:lineRule="atLeast"/>
      <w:jc w:val="both"/>
    </w:pPr>
    <w:rPr>
      <w:rFonts w:eastAsiaTheme="minorHAnsi"/>
      <w:sz w:val="22"/>
      <w:szCs w:val="22"/>
      <w:lang w:eastAsia="en-US"/>
    </w:rPr>
  </w:style>
  <w:style w:type="paragraph" w:customStyle="1" w:styleId="80">
    <w:name w:val="Основной текст (8)"/>
    <w:basedOn w:val="a"/>
    <w:link w:val="8"/>
    <w:rsid w:val="00D51EDF"/>
    <w:pPr>
      <w:widowControl w:val="0"/>
      <w:shd w:val="clear" w:color="auto" w:fill="FFFFFF"/>
      <w:spacing w:before="660" w:line="0" w:lineRule="atLeast"/>
      <w:jc w:val="center"/>
    </w:pPr>
    <w:rPr>
      <w:rFonts w:eastAsiaTheme="minorHAnsi"/>
      <w:b/>
      <w:bCs/>
      <w:sz w:val="22"/>
      <w:szCs w:val="22"/>
      <w:lang w:eastAsia="en-US"/>
    </w:rPr>
  </w:style>
  <w:style w:type="paragraph" w:styleId="af8">
    <w:name w:val="footer"/>
    <w:basedOn w:val="a"/>
    <w:link w:val="af9"/>
    <w:uiPriority w:val="99"/>
    <w:unhideWhenUsed/>
    <w:rsid w:val="00D51EDF"/>
    <w:pPr>
      <w:widowControl w:val="0"/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9">
    <w:name w:val="Нижний колонтитул Знак"/>
    <w:basedOn w:val="a0"/>
    <w:link w:val="af8"/>
    <w:uiPriority w:val="99"/>
    <w:rsid w:val="00D51ED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1405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85</cp:revision>
  <cp:lastPrinted>2020-11-18T12:53:00Z</cp:lastPrinted>
  <dcterms:created xsi:type="dcterms:W3CDTF">2020-02-06T10:06:00Z</dcterms:created>
  <dcterms:modified xsi:type="dcterms:W3CDTF">2024-01-06T12:27:00Z</dcterms:modified>
</cp:coreProperties>
</file>